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15" w:rsidRPr="00722C15" w:rsidRDefault="00722C15" w:rsidP="00722C15">
      <w:pPr>
        <w:jc w:val="center"/>
        <w:rPr>
          <w:rFonts w:ascii="HelloSpot" w:hAnsi="HelloSpot" w:cs="Tahoma"/>
          <w:sz w:val="56"/>
          <w:szCs w:val="56"/>
          <w:u w:val="single"/>
          <w:shd w:val="clear" w:color="auto" w:fill="FFFFFF"/>
        </w:rPr>
      </w:pPr>
      <w:r w:rsidRPr="00722C15">
        <w:rPr>
          <w:rFonts w:ascii="HelloSpot" w:hAnsi="HelloSpot" w:cs="Tahoma"/>
          <w:sz w:val="56"/>
          <w:szCs w:val="56"/>
          <w:u w:val="single"/>
          <w:shd w:val="clear" w:color="auto" w:fill="FFFFFF"/>
        </w:rPr>
        <w:t>Sight Words</w:t>
      </w:r>
    </w:p>
    <w:p w:rsidR="000A4620" w:rsidRPr="00722C15" w:rsidRDefault="002B741A">
      <w:pPr>
        <w:rPr>
          <w:rFonts w:ascii="HelloSpot" w:hAnsi="HelloSpot" w:cs="Tahoma"/>
          <w:sz w:val="28"/>
          <w:szCs w:val="28"/>
          <w:shd w:val="clear" w:color="auto" w:fill="FFFFFF"/>
        </w:rPr>
      </w:pPr>
      <w:r w:rsidRPr="00722C15">
        <w:rPr>
          <w:rFonts w:ascii="HelloSpot" w:hAnsi="HelloSpot" w:cs="Tahoma"/>
          <w:sz w:val="28"/>
          <w:szCs w:val="28"/>
          <w:shd w:val="clear" w:color="auto" w:fill="FFFFFF"/>
        </w:rPr>
        <w:t xml:space="preserve">The Kindergarten Team expects that you practice your child’s sight words </w:t>
      </w:r>
      <w:r w:rsidRPr="00722C15">
        <w:rPr>
          <w:rFonts w:ascii="HelloSpot" w:hAnsi="HelloSpot" w:cs="Tahoma"/>
          <w:b/>
          <w:sz w:val="28"/>
          <w:szCs w:val="28"/>
          <w:u w:val="single"/>
          <w:shd w:val="clear" w:color="auto" w:fill="FFFFFF"/>
        </w:rPr>
        <w:t>daily</w:t>
      </w:r>
      <w:r w:rsidRPr="00722C15">
        <w:rPr>
          <w:rFonts w:ascii="HelloSpot" w:hAnsi="HelloSpot" w:cs="Tahoma"/>
          <w:sz w:val="28"/>
          <w:szCs w:val="28"/>
          <w:shd w:val="clear" w:color="auto" w:fill="FFFFFF"/>
        </w:rPr>
        <w:t xml:space="preserve">.  Sight words are frequently used and repeated in text.  Young children are encouraged to memorize them in order to allow them to concentrate more on less familiar words while reading as well as the text's meaning.  They are </w:t>
      </w:r>
      <w:r w:rsidRPr="00722C15">
        <w:rPr>
          <w:rFonts w:ascii="HelloSpot" w:hAnsi="HelloSpot" w:cs="Tahoma"/>
          <w:b/>
          <w:sz w:val="28"/>
          <w:szCs w:val="28"/>
          <w:u w:val="single"/>
          <w:shd w:val="clear" w:color="auto" w:fill="FFFFFF"/>
        </w:rPr>
        <w:t>critical</w:t>
      </w:r>
      <w:r w:rsidRPr="00722C15">
        <w:rPr>
          <w:rFonts w:ascii="HelloSpot" w:hAnsi="HelloSpot" w:cs="Tahoma"/>
          <w:sz w:val="28"/>
          <w:szCs w:val="28"/>
          <w:shd w:val="clear" w:color="auto" w:fill="FFFFFF"/>
        </w:rPr>
        <w:t xml:space="preserve"> to your child’s reading success!  </w:t>
      </w:r>
      <w:r w:rsidR="00997F83">
        <w:rPr>
          <w:rFonts w:ascii="HelloSpot" w:hAnsi="HelloSpot" w:cs="Tahoma"/>
          <w:sz w:val="28"/>
          <w:szCs w:val="28"/>
          <w:shd w:val="clear" w:color="auto" w:fill="FFFFFF"/>
        </w:rPr>
        <w:t>These are the sight words we will be learning in class each week.</w:t>
      </w:r>
      <w:bookmarkStart w:id="0" w:name="_GoBack"/>
      <w:bookmarkEnd w:id="0"/>
    </w:p>
    <w:tbl>
      <w:tblPr>
        <w:tblStyle w:val="TableGrid"/>
        <w:tblW w:w="0" w:type="auto"/>
        <w:jc w:val="center"/>
        <w:tblLook w:val="04A0" w:firstRow="1" w:lastRow="0" w:firstColumn="1" w:lastColumn="0" w:noHBand="0" w:noVBand="1"/>
      </w:tblPr>
      <w:tblGrid>
        <w:gridCol w:w="4788"/>
        <w:gridCol w:w="4788"/>
      </w:tblGrid>
      <w:tr w:rsidR="002B741A" w:rsidRPr="00722C15" w:rsidTr="00722C15">
        <w:trPr>
          <w:jc w:val="center"/>
        </w:trPr>
        <w:tc>
          <w:tcPr>
            <w:tcW w:w="4788" w:type="dxa"/>
          </w:tcPr>
          <w:p w:rsidR="002B741A" w:rsidRPr="00722C15" w:rsidRDefault="002B741A" w:rsidP="008D078F">
            <w:pPr>
              <w:rPr>
                <w:rFonts w:ascii="HelloBasic" w:hAnsi="HelloBasic"/>
                <w:sz w:val="28"/>
                <w:szCs w:val="28"/>
              </w:rPr>
            </w:pPr>
            <w:r w:rsidRPr="00722C15">
              <w:rPr>
                <w:rFonts w:ascii="HelloBasic" w:hAnsi="HelloBasic"/>
                <w:sz w:val="28"/>
                <w:szCs w:val="28"/>
              </w:rPr>
              <w:t xml:space="preserve">September </w:t>
            </w:r>
            <w:r w:rsidR="008D078F">
              <w:rPr>
                <w:rFonts w:ascii="HelloBasic" w:hAnsi="HelloBasic"/>
                <w:sz w:val="28"/>
                <w:szCs w:val="28"/>
              </w:rPr>
              <w:t>10-14</w:t>
            </w:r>
            <w:r w:rsidR="00722C15" w:rsidRPr="00722C15">
              <w:rPr>
                <w:rFonts w:ascii="HelloBasic" w:hAnsi="HelloBasic"/>
                <w:sz w:val="28"/>
                <w:szCs w:val="28"/>
              </w:rPr>
              <w:t xml:space="preserve">: </w:t>
            </w:r>
            <w:r w:rsidR="00722C15" w:rsidRPr="00722C15">
              <w:rPr>
                <w:rFonts w:ascii="HelloBasic" w:hAnsi="HelloBasic"/>
                <w:b/>
                <w:sz w:val="28"/>
                <w:szCs w:val="28"/>
              </w:rPr>
              <w:t>I, a, at</w:t>
            </w:r>
          </w:p>
        </w:tc>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January </w:t>
            </w:r>
            <w:r w:rsidR="008D078F">
              <w:rPr>
                <w:rFonts w:ascii="HelloBasic" w:hAnsi="HelloBasic"/>
                <w:sz w:val="28"/>
                <w:szCs w:val="28"/>
              </w:rPr>
              <w:t>28- February 1</w:t>
            </w:r>
            <w:r w:rsidR="00722C15" w:rsidRPr="00722C15">
              <w:rPr>
                <w:rFonts w:ascii="HelloBasic" w:hAnsi="HelloBasic"/>
                <w:sz w:val="28"/>
                <w:szCs w:val="28"/>
              </w:rPr>
              <w:t xml:space="preserve">: </w:t>
            </w:r>
            <w:r w:rsidR="00722C15" w:rsidRPr="00722C15">
              <w:rPr>
                <w:rFonts w:ascii="HelloBasic" w:hAnsi="HelloBasic"/>
                <w:b/>
                <w:sz w:val="28"/>
                <w:szCs w:val="28"/>
              </w:rPr>
              <w:t>yes, run</w:t>
            </w:r>
          </w:p>
        </w:tc>
      </w:tr>
      <w:tr w:rsidR="002B741A" w:rsidRPr="00722C15" w:rsidTr="00722C15">
        <w:trPr>
          <w:jc w:val="center"/>
        </w:trPr>
        <w:tc>
          <w:tcPr>
            <w:tcW w:w="4788" w:type="dxa"/>
          </w:tcPr>
          <w:p w:rsidR="002B741A" w:rsidRPr="00722C15" w:rsidRDefault="009E70DC" w:rsidP="00CE7AE5">
            <w:pPr>
              <w:rPr>
                <w:rFonts w:ascii="HelloBasic" w:hAnsi="HelloBasic"/>
                <w:sz w:val="28"/>
                <w:szCs w:val="28"/>
              </w:rPr>
            </w:pPr>
            <w:r>
              <w:rPr>
                <w:rFonts w:ascii="HelloBasic" w:hAnsi="HelloBasic"/>
                <w:sz w:val="28"/>
                <w:szCs w:val="28"/>
              </w:rPr>
              <w:t xml:space="preserve">September </w:t>
            </w:r>
            <w:r w:rsidR="008D078F">
              <w:rPr>
                <w:rFonts w:ascii="HelloBasic" w:hAnsi="HelloBasic"/>
                <w:sz w:val="28"/>
                <w:szCs w:val="28"/>
              </w:rPr>
              <w:t>17-21</w:t>
            </w:r>
            <w:r w:rsidR="00722C15" w:rsidRPr="00722C15">
              <w:rPr>
                <w:rFonts w:ascii="HelloBasic" w:hAnsi="HelloBasic"/>
                <w:sz w:val="28"/>
                <w:szCs w:val="28"/>
              </w:rPr>
              <w:t xml:space="preserve">: </w:t>
            </w:r>
            <w:r w:rsidR="00722C15" w:rsidRPr="00722C15">
              <w:rPr>
                <w:rFonts w:ascii="HelloBasic" w:hAnsi="HelloBasic"/>
                <w:b/>
                <w:sz w:val="28"/>
                <w:szCs w:val="28"/>
              </w:rPr>
              <w:t>is, to</w:t>
            </w:r>
          </w:p>
        </w:tc>
        <w:tc>
          <w:tcPr>
            <w:tcW w:w="4788" w:type="dxa"/>
          </w:tcPr>
          <w:p w:rsidR="002B741A" w:rsidRPr="00722C15" w:rsidRDefault="009E70DC">
            <w:pPr>
              <w:rPr>
                <w:rFonts w:ascii="HelloBasic" w:hAnsi="HelloBasic"/>
                <w:sz w:val="28"/>
                <w:szCs w:val="28"/>
              </w:rPr>
            </w:pPr>
            <w:r>
              <w:rPr>
                <w:rFonts w:ascii="HelloBasic" w:hAnsi="HelloBasic"/>
                <w:sz w:val="28"/>
                <w:szCs w:val="28"/>
              </w:rPr>
              <w:t>F</w:t>
            </w:r>
            <w:r w:rsidR="008D078F">
              <w:rPr>
                <w:rFonts w:ascii="HelloBasic" w:hAnsi="HelloBasic"/>
                <w:sz w:val="28"/>
                <w:szCs w:val="28"/>
              </w:rPr>
              <w:t>ebruary 4-8</w:t>
            </w:r>
            <w:r w:rsidR="00722C15" w:rsidRPr="00722C15">
              <w:rPr>
                <w:rFonts w:ascii="HelloBasic" w:hAnsi="HelloBasic"/>
                <w:sz w:val="28"/>
                <w:szCs w:val="28"/>
              </w:rPr>
              <w:t xml:space="preserve">: </w:t>
            </w:r>
            <w:r w:rsidR="00722C15" w:rsidRPr="00722C15">
              <w:rPr>
                <w:rFonts w:ascii="HelloBasic" w:hAnsi="HelloBasic"/>
                <w:b/>
                <w:sz w:val="28"/>
                <w:szCs w:val="28"/>
              </w:rPr>
              <w:t>was, big</w:t>
            </w:r>
          </w:p>
        </w:tc>
      </w:tr>
      <w:tr w:rsidR="002B741A" w:rsidRPr="00722C15" w:rsidTr="00722C15">
        <w:trPr>
          <w:jc w:val="center"/>
        </w:trPr>
        <w:tc>
          <w:tcPr>
            <w:tcW w:w="4788" w:type="dxa"/>
          </w:tcPr>
          <w:p w:rsidR="002B741A" w:rsidRPr="00722C15" w:rsidRDefault="009E70DC" w:rsidP="00CE7AE5">
            <w:pPr>
              <w:rPr>
                <w:rFonts w:ascii="HelloBasic" w:hAnsi="HelloBasic"/>
                <w:sz w:val="28"/>
                <w:szCs w:val="28"/>
              </w:rPr>
            </w:pPr>
            <w:r>
              <w:rPr>
                <w:rFonts w:ascii="HelloBasic" w:hAnsi="HelloBasic"/>
                <w:sz w:val="28"/>
                <w:szCs w:val="28"/>
              </w:rPr>
              <w:t xml:space="preserve">September </w:t>
            </w:r>
            <w:r w:rsidR="008D078F">
              <w:rPr>
                <w:rFonts w:ascii="HelloBasic" w:hAnsi="HelloBasic"/>
                <w:sz w:val="28"/>
                <w:szCs w:val="28"/>
              </w:rPr>
              <w:t>24-28</w:t>
            </w:r>
            <w:r w:rsidR="00722C15" w:rsidRPr="00722C15">
              <w:rPr>
                <w:rFonts w:ascii="HelloBasic" w:hAnsi="HelloBasic"/>
                <w:sz w:val="28"/>
                <w:szCs w:val="28"/>
              </w:rPr>
              <w:t xml:space="preserve">: </w:t>
            </w:r>
            <w:r w:rsidR="00722C15" w:rsidRPr="00722C15">
              <w:rPr>
                <w:rFonts w:ascii="HelloBasic" w:hAnsi="HelloBasic"/>
                <w:b/>
                <w:sz w:val="28"/>
                <w:szCs w:val="28"/>
              </w:rPr>
              <w:t>like, me</w:t>
            </w:r>
          </w:p>
        </w:tc>
        <w:tc>
          <w:tcPr>
            <w:tcW w:w="4788" w:type="dxa"/>
          </w:tcPr>
          <w:p w:rsidR="002B741A" w:rsidRPr="00722C15" w:rsidRDefault="009E70DC" w:rsidP="00CE7AE5">
            <w:pPr>
              <w:rPr>
                <w:rFonts w:ascii="HelloBasic" w:hAnsi="HelloBasic"/>
                <w:sz w:val="28"/>
                <w:szCs w:val="28"/>
              </w:rPr>
            </w:pPr>
            <w:r>
              <w:rPr>
                <w:rFonts w:ascii="HelloBasic" w:hAnsi="HelloBasic"/>
                <w:sz w:val="28"/>
                <w:szCs w:val="28"/>
              </w:rPr>
              <w:t xml:space="preserve">February </w:t>
            </w:r>
            <w:r w:rsidR="008D078F">
              <w:rPr>
                <w:rFonts w:ascii="HelloBasic" w:hAnsi="HelloBasic"/>
                <w:sz w:val="28"/>
                <w:szCs w:val="28"/>
              </w:rPr>
              <w:t>11-15</w:t>
            </w:r>
            <w:r w:rsidR="00722C15" w:rsidRPr="00722C15">
              <w:rPr>
                <w:rFonts w:ascii="HelloBasic" w:hAnsi="HelloBasic"/>
                <w:sz w:val="28"/>
                <w:szCs w:val="28"/>
              </w:rPr>
              <w:t xml:space="preserve">: </w:t>
            </w:r>
            <w:r w:rsidR="00722C15" w:rsidRPr="00722C15">
              <w:rPr>
                <w:rFonts w:ascii="HelloBasic" w:hAnsi="HelloBasic"/>
                <w:b/>
                <w:sz w:val="28"/>
                <w:szCs w:val="28"/>
              </w:rPr>
              <w:t>not, where</w:t>
            </w:r>
          </w:p>
        </w:tc>
      </w:tr>
      <w:tr w:rsidR="002B741A" w:rsidRPr="00722C15" w:rsidTr="00722C15">
        <w:trPr>
          <w:jc w:val="center"/>
        </w:trPr>
        <w:tc>
          <w:tcPr>
            <w:tcW w:w="4788" w:type="dxa"/>
          </w:tcPr>
          <w:p w:rsidR="002B741A" w:rsidRPr="00722C15" w:rsidRDefault="008D078F" w:rsidP="00722C15">
            <w:pPr>
              <w:rPr>
                <w:rFonts w:ascii="HelloBasic" w:hAnsi="HelloBasic"/>
                <w:sz w:val="28"/>
                <w:szCs w:val="28"/>
              </w:rPr>
            </w:pPr>
            <w:r>
              <w:rPr>
                <w:rFonts w:ascii="HelloBasic" w:hAnsi="HelloBasic"/>
                <w:sz w:val="28"/>
                <w:szCs w:val="28"/>
              </w:rPr>
              <w:t>October 1-5</w:t>
            </w:r>
            <w:r w:rsidR="00722C15" w:rsidRPr="00722C15">
              <w:rPr>
                <w:rFonts w:ascii="HelloBasic" w:hAnsi="HelloBasic"/>
                <w:sz w:val="28"/>
                <w:szCs w:val="28"/>
              </w:rPr>
              <w:t xml:space="preserve">: </w:t>
            </w:r>
            <w:r w:rsidR="00722C15" w:rsidRPr="00722C15">
              <w:rPr>
                <w:rFonts w:ascii="HelloBasic" w:hAnsi="HelloBasic"/>
                <w:b/>
                <w:sz w:val="28"/>
                <w:szCs w:val="28"/>
              </w:rPr>
              <w:t>it, am</w:t>
            </w:r>
          </w:p>
        </w:tc>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February </w:t>
            </w:r>
            <w:r w:rsidR="008D078F">
              <w:rPr>
                <w:rFonts w:ascii="HelloBasic" w:hAnsi="HelloBasic"/>
                <w:sz w:val="28"/>
                <w:szCs w:val="28"/>
              </w:rPr>
              <w:t>25-March 1</w:t>
            </w:r>
            <w:r w:rsidR="00722C15" w:rsidRPr="00722C15">
              <w:rPr>
                <w:rFonts w:ascii="HelloBasic" w:hAnsi="HelloBasic"/>
                <w:sz w:val="28"/>
                <w:szCs w:val="28"/>
              </w:rPr>
              <w:t xml:space="preserve">: </w:t>
            </w:r>
            <w:r w:rsidR="00722C15" w:rsidRPr="00722C15">
              <w:rPr>
                <w:rFonts w:ascii="HelloBasic" w:hAnsi="HelloBasic"/>
                <w:b/>
                <w:sz w:val="28"/>
                <w:szCs w:val="28"/>
              </w:rPr>
              <w:t>day, out</w:t>
            </w:r>
          </w:p>
        </w:tc>
      </w:tr>
      <w:tr w:rsidR="002B741A" w:rsidRPr="00722C15" w:rsidTr="00722C15">
        <w:trPr>
          <w:jc w:val="center"/>
        </w:trPr>
        <w:tc>
          <w:tcPr>
            <w:tcW w:w="4788" w:type="dxa"/>
          </w:tcPr>
          <w:p w:rsidR="002B741A" w:rsidRPr="00722C15" w:rsidRDefault="009E70DC" w:rsidP="00CE7AE5">
            <w:pPr>
              <w:rPr>
                <w:rFonts w:ascii="HelloBasic" w:hAnsi="HelloBasic"/>
                <w:sz w:val="28"/>
                <w:szCs w:val="28"/>
              </w:rPr>
            </w:pPr>
            <w:r>
              <w:rPr>
                <w:rFonts w:ascii="HelloBasic" w:hAnsi="HelloBasic"/>
                <w:sz w:val="28"/>
                <w:szCs w:val="28"/>
              </w:rPr>
              <w:t xml:space="preserve">October </w:t>
            </w:r>
            <w:r w:rsidR="008D078F">
              <w:rPr>
                <w:rFonts w:ascii="HelloBasic" w:hAnsi="HelloBasic"/>
                <w:sz w:val="28"/>
                <w:szCs w:val="28"/>
              </w:rPr>
              <w:t>8-12</w:t>
            </w:r>
            <w:r w:rsidR="00722C15" w:rsidRPr="00722C15">
              <w:rPr>
                <w:rFonts w:ascii="HelloBasic" w:hAnsi="HelloBasic"/>
                <w:sz w:val="28"/>
                <w:szCs w:val="28"/>
              </w:rPr>
              <w:t xml:space="preserve">: </w:t>
            </w:r>
            <w:r w:rsidR="00722C15" w:rsidRPr="00722C15">
              <w:rPr>
                <w:rFonts w:ascii="HelloBasic" w:hAnsi="HelloBasic"/>
                <w:b/>
                <w:sz w:val="28"/>
                <w:szCs w:val="28"/>
              </w:rPr>
              <w:t>come, and</w:t>
            </w:r>
          </w:p>
        </w:tc>
        <w:tc>
          <w:tcPr>
            <w:tcW w:w="4788" w:type="dxa"/>
          </w:tcPr>
          <w:p w:rsidR="002B741A" w:rsidRPr="00722C15" w:rsidRDefault="008D078F" w:rsidP="008D078F">
            <w:pPr>
              <w:rPr>
                <w:rFonts w:ascii="HelloBasic" w:hAnsi="HelloBasic"/>
                <w:sz w:val="28"/>
                <w:szCs w:val="28"/>
              </w:rPr>
            </w:pPr>
            <w:r>
              <w:rPr>
                <w:rFonts w:ascii="HelloBasic" w:hAnsi="HelloBasic"/>
                <w:sz w:val="28"/>
                <w:szCs w:val="28"/>
              </w:rPr>
              <w:t>March 4-8</w:t>
            </w:r>
            <w:r w:rsidR="00722C15" w:rsidRPr="00722C15">
              <w:rPr>
                <w:rFonts w:ascii="HelloBasic" w:hAnsi="HelloBasic"/>
                <w:sz w:val="28"/>
                <w:szCs w:val="28"/>
              </w:rPr>
              <w:t xml:space="preserve">: </w:t>
            </w:r>
            <w:r w:rsidR="00722C15" w:rsidRPr="00722C15">
              <w:rPr>
                <w:rFonts w:ascii="HelloBasic" w:hAnsi="HelloBasic"/>
                <w:b/>
                <w:sz w:val="28"/>
                <w:szCs w:val="28"/>
              </w:rPr>
              <w:t>down, of</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October </w:t>
            </w:r>
            <w:r w:rsidR="008D078F">
              <w:rPr>
                <w:rFonts w:ascii="HelloBasic" w:hAnsi="HelloBasic"/>
                <w:sz w:val="28"/>
                <w:szCs w:val="28"/>
              </w:rPr>
              <w:t>15-19</w:t>
            </w:r>
            <w:r w:rsidR="00722C15" w:rsidRPr="00722C15">
              <w:rPr>
                <w:rFonts w:ascii="HelloBasic" w:hAnsi="HelloBasic"/>
                <w:sz w:val="28"/>
                <w:szCs w:val="28"/>
              </w:rPr>
              <w:t xml:space="preserve">: </w:t>
            </w:r>
            <w:r w:rsidR="00722C15" w:rsidRPr="00722C15">
              <w:rPr>
                <w:rFonts w:ascii="HelloBasic" w:hAnsi="HelloBasic"/>
                <w:b/>
                <w:sz w:val="28"/>
                <w:szCs w:val="28"/>
              </w:rPr>
              <w:t>in, here</w:t>
            </w:r>
          </w:p>
        </w:tc>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March </w:t>
            </w:r>
            <w:r w:rsidR="008D078F">
              <w:rPr>
                <w:rFonts w:ascii="HelloBasic" w:hAnsi="HelloBasic"/>
                <w:sz w:val="28"/>
                <w:szCs w:val="28"/>
              </w:rPr>
              <w:t>11-15</w:t>
            </w:r>
            <w:r w:rsidR="00722C15" w:rsidRPr="00722C15">
              <w:rPr>
                <w:rFonts w:ascii="HelloBasic" w:hAnsi="HelloBasic"/>
                <w:sz w:val="28"/>
                <w:szCs w:val="28"/>
              </w:rPr>
              <w:t xml:space="preserve">: </w:t>
            </w:r>
            <w:r w:rsidR="00722C15" w:rsidRPr="00722C15">
              <w:rPr>
                <w:rFonts w:ascii="HelloBasic" w:hAnsi="HelloBasic"/>
                <w:b/>
                <w:sz w:val="28"/>
                <w:szCs w:val="28"/>
              </w:rPr>
              <w:t>are, from</w:t>
            </w:r>
          </w:p>
        </w:tc>
      </w:tr>
      <w:tr w:rsidR="002B741A" w:rsidRPr="00722C15" w:rsidTr="00722C15">
        <w:trPr>
          <w:jc w:val="center"/>
        </w:trPr>
        <w:tc>
          <w:tcPr>
            <w:tcW w:w="4788" w:type="dxa"/>
          </w:tcPr>
          <w:p w:rsidR="002B741A" w:rsidRPr="00722C15" w:rsidRDefault="009E70DC" w:rsidP="00CE7AE5">
            <w:pPr>
              <w:rPr>
                <w:rFonts w:ascii="HelloBasic" w:hAnsi="HelloBasic"/>
                <w:sz w:val="28"/>
                <w:szCs w:val="28"/>
              </w:rPr>
            </w:pPr>
            <w:r>
              <w:rPr>
                <w:rFonts w:ascii="HelloBasic" w:hAnsi="HelloBasic"/>
                <w:sz w:val="28"/>
                <w:szCs w:val="28"/>
              </w:rPr>
              <w:t xml:space="preserve">October </w:t>
            </w:r>
            <w:r w:rsidR="008D078F">
              <w:rPr>
                <w:rFonts w:ascii="HelloBasic" w:hAnsi="HelloBasic"/>
                <w:sz w:val="28"/>
                <w:szCs w:val="28"/>
              </w:rPr>
              <w:t>22-26</w:t>
            </w:r>
            <w:r w:rsidR="00722C15" w:rsidRPr="00722C15">
              <w:rPr>
                <w:rFonts w:ascii="HelloBasic" w:hAnsi="HelloBasic"/>
                <w:sz w:val="28"/>
                <w:szCs w:val="28"/>
              </w:rPr>
              <w:t xml:space="preserve">: </w:t>
            </w:r>
            <w:r w:rsidR="00722C15" w:rsidRPr="00722C15">
              <w:rPr>
                <w:rFonts w:ascii="HelloBasic" w:hAnsi="HelloBasic"/>
                <w:b/>
                <w:sz w:val="28"/>
                <w:szCs w:val="28"/>
              </w:rPr>
              <w:t>up, go</w:t>
            </w:r>
            <w:r w:rsidR="00722C15" w:rsidRPr="00722C15">
              <w:rPr>
                <w:rFonts w:ascii="HelloBasic" w:hAnsi="HelloBasic"/>
                <w:sz w:val="28"/>
                <w:szCs w:val="28"/>
              </w:rPr>
              <w:t xml:space="preserve"> </w:t>
            </w:r>
          </w:p>
        </w:tc>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March </w:t>
            </w:r>
            <w:r w:rsidR="008D078F">
              <w:rPr>
                <w:rFonts w:ascii="HelloBasic" w:hAnsi="HelloBasic"/>
                <w:sz w:val="28"/>
                <w:szCs w:val="28"/>
              </w:rPr>
              <w:t>18-22</w:t>
            </w:r>
            <w:r w:rsidR="00722C15" w:rsidRPr="00722C15">
              <w:rPr>
                <w:rFonts w:ascii="HelloBasic" w:hAnsi="HelloBasic"/>
                <w:sz w:val="28"/>
                <w:szCs w:val="28"/>
              </w:rPr>
              <w:t xml:space="preserve">: </w:t>
            </w:r>
            <w:r w:rsidR="00722C15" w:rsidRPr="00722C15">
              <w:rPr>
                <w:rFonts w:ascii="HelloBasic" w:hAnsi="HelloBasic"/>
                <w:b/>
                <w:sz w:val="28"/>
                <w:szCs w:val="28"/>
              </w:rPr>
              <w:t>little, who</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October </w:t>
            </w:r>
            <w:r w:rsidR="008D078F">
              <w:rPr>
                <w:rFonts w:ascii="HelloBasic" w:hAnsi="HelloBasic"/>
                <w:sz w:val="28"/>
                <w:szCs w:val="28"/>
              </w:rPr>
              <w:t>29 N</w:t>
            </w:r>
            <w:r w:rsidR="00CE7AE5">
              <w:rPr>
                <w:rFonts w:ascii="HelloBasic" w:hAnsi="HelloBasic"/>
                <w:sz w:val="28"/>
                <w:szCs w:val="28"/>
              </w:rPr>
              <w:t xml:space="preserve">ovember </w:t>
            </w:r>
            <w:r w:rsidR="008D078F">
              <w:rPr>
                <w:rFonts w:ascii="HelloBasic" w:hAnsi="HelloBasic"/>
                <w:sz w:val="28"/>
                <w:szCs w:val="28"/>
              </w:rPr>
              <w:t>2</w:t>
            </w:r>
            <w:r w:rsidR="00722C15" w:rsidRPr="00722C15">
              <w:rPr>
                <w:rFonts w:ascii="HelloBasic" w:hAnsi="HelloBasic"/>
                <w:sz w:val="28"/>
                <w:szCs w:val="28"/>
              </w:rPr>
              <w:t xml:space="preserve">: </w:t>
            </w:r>
            <w:r w:rsidR="00722C15" w:rsidRPr="00722C15">
              <w:rPr>
                <w:rFonts w:ascii="HelloBasic" w:hAnsi="HelloBasic"/>
                <w:b/>
                <w:sz w:val="28"/>
                <w:szCs w:val="28"/>
              </w:rPr>
              <w:t>see, my, because</w:t>
            </w:r>
          </w:p>
        </w:tc>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March </w:t>
            </w:r>
            <w:r w:rsidR="008D078F">
              <w:rPr>
                <w:rFonts w:ascii="HelloBasic" w:hAnsi="HelloBasic"/>
                <w:sz w:val="28"/>
                <w:szCs w:val="28"/>
              </w:rPr>
              <w:t>25-28</w:t>
            </w:r>
            <w:r w:rsidR="00722C15" w:rsidRPr="00722C15">
              <w:rPr>
                <w:rFonts w:ascii="HelloBasic" w:hAnsi="HelloBasic"/>
                <w:sz w:val="28"/>
                <w:szCs w:val="28"/>
              </w:rPr>
              <w:t xml:space="preserve">: </w:t>
            </w:r>
            <w:r w:rsidR="00722C15" w:rsidRPr="00722C15">
              <w:rPr>
                <w:rFonts w:ascii="HelloBasic" w:hAnsi="HelloBasic"/>
                <w:b/>
                <w:sz w:val="28"/>
                <w:szCs w:val="28"/>
              </w:rPr>
              <w:t>her, then</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November </w:t>
            </w:r>
            <w:r w:rsidR="008D078F">
              <w:rPr>
                <w:rFonts w:ascii="HelloBasic" w:hAnsi="HelloBasic"/>
                <w:sz w:val="28"/>
                <w:szCs w:val="28"/>
              </w:rPr>
              <w:t>5-9</w:t>
            </w:r>
            <w:r w:rsidR="00722C15" w:rsidRPr="00722C15">
              <w:rPr>
                <w:rFonts w:ascii="HelloBasic" w:hAnsi="HelloBasic"/>
                <w:sz w:val="28"/>
                <w:szCs w:val="28"/>
              </w:rPr>
              <w:t xml:space="preserve">: </w:t>
            </w:r>
            <w:r w:rsidR="00722C15" w:rsidRPr="00722C15">
              <w:rPr>
                <w:rFonts w:ascii="HelloBasic" w:hAnsi="HelloBasic"/>
                <w:b/>
                <w:sz w:val="28"/>
                <w:szCs w:val="28"/>
              </w:rPr>
              <w:t>you, look</w:t>
            </w:r>
          </w:p>
        </w:tc>
        <w:tc>
          <w:tcPr>
            <w:tcW w:w="4788" w:type="dxa"/>
          </w:tcPr>
          <w:p w:rsidR="002B741A" w:rsidRPr="00722C15" w:rsidRDefault="008D078F" w:rsidP="00CE7AE5">
            <w:pPr>
              <w:rPr>
                <w:rFonts w:ascii="HelloBasic" w:hAnsi="HelloBasic"/>
                <w:sz w:val="28"/>
                <w:szCs w:val="28"/>
              </w:rPr>
            </w:pPr>
            <w:r>
              <w:rPr>
                <w:rFonts w:ascii="HelloBasic" w:hAnsi="HelloBasic"/>
                <w:sz w:val="28"/>
                <w:szCs w:val="28"/>
              </w:rPr>
              <w:t>April 1-5</w:t>
            </w:r>
            <w:r w:rsidR="00722C15" w:rsidRPr="00722C15">
              <w:rPr>
                <w:rFonts w:ascii="HelloBasic" w:hAnsi="HelloBasic"/>
                <w:sz w:val="28"/>
                <w:szCs w:val="28"/>
              </w:rPr>
              <w:t xml:space="preserve">: </w:t>
            </w:r>
            <w:r w:rsidR="00722C15" w:rsidRPr="00722C15">
              <w:rPr>
                <w:rFonts w:ascii="HelloBasic" w:hAnsi="HelloBasic"/>
                <w:b/>
                <w:sz w:val="28"/>
                <w:szCs w:val="28"/>
              </w:rPr>
              <w:t>get, away</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November </w:t>
            </w:r>
            <w:r w:rsidR="00CE7AE5">
              <w:rPr>
                <w:rFonts w:ascii="HelloBasic" w:hAnsi="HelloBasic"/>
                <w:sz w:val="28"/>
                <w:szCs w:val="28"/>
              </w:rPr>
              <w:t>13-1</w:t>
            </w:r>
            <w:r w:rsidR="008D078F">
              <w:rPr>
                <w:rFonts w:ascii="HelloBasic" w:hAnsi="HelloBasic"/>
                <w:sz w:val="28"/>
                <w:szCs w:val="28"/>
              </w:rPr>
              <w:t>6</w:t>
            </w:r>
            <w:r w:rsidR="00722C15" w:rsidRPr="00722C15">
              <w:rPr>
                <w:rFonts w:ascii="HelloBasic" w:hAnsi="HelloBasic"/>
                <w:sz w:val="28"/>
                <w:szCs w:val="28"/>
              </w:rPr>
              <w:t xml:space="preserve">: </w:t>
            </w:r>
            <w:r w:rsidR="00722C15" w:rsidRPr="00722C15">
              <w:rPr>
                <w:rFonts w:ascii="HelloBasic" w:hAnsi="HelloBasic"/>
                <w:b/>
                <w:sz w:val="28"/>
                <w:szCs w:val="28"/>
              </w:rPr>
              <w:t>the, said</w:t>
            </w:r>
          </w:p>
        </w:tc>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April </w:t>
            </w:r>
            <w:r w:rsidR="008D078F">
              <w:rPr>
                <w:rFonts w:ascii="HelloBasic" w:hAnsi="HelloBasic"/>
                <w:sz w:val="28"/>
                <w:szCs w:val="28"/>
              </w:rPr>
              <w:t>8-12</w:t>
            </w:r>
            <w:r w:rsidR="00722C15" w:rsidRPr="00722C15">
              <w:rPr>
                <w:rFonts w:ascii="HelloBasic" w:hAnsi="HelloBasic"/>
                <w:sz w:val="28"/>
                <w:szCs w:val="28"/>
              </w:rPr>
              <w:t xml:space="preserve">: </w:t>
            </w:r>
            <w:r w:rsidR="00722C15" w:rsidRPr="00722C15">
              <w:rPr>
                <w:rFonts w:ascii="HelloBasic" w:hAnsi="HelloBasic"/>
                <w:b/>
                <w:sz w:val="28"/>
                <w:szCs w:val="28"/>
              </w:rPr>
              <w:t>came, could</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November </w:t>
            </w:r>
            <w:r w:rsidR="008D078F">
              <w:rPr>
                <w:rFonts w:ascii="HelloBasic" w:hAnsi="HelloBasic"/>
                <w:sz w:val="28"/>
                <w:szCs w:val="28"/>
              </w:rPr>
              <w:t>26-30</w:t>
            </w:r>
            <w:r w:rsidR="00722C15" w:rsidRPr="00722C15">
              <w:rPr>
                <w:rFonts w:ascii="HelloBasic" w:hAnsi="HelloBasic"/>
                <w:sz w:val="28"/>
                <w:szCs w:val="28"/>
              </w:rPr>
              <w:t xml:space="preserve">: </w:t>
            </w:r>
            <w:r w:rsidR="00722C15" w:rsidRPr="00722C15">
              <w:rPr>
                <w:rFonts w:ascii="HelloBasic" w:hAnsi="HelloBasic"/>
                <w:b/>
                <w:sz w:val="28"/>
                <w:szCs w:val="28"/>
              </w:rPr>
              <w:t>we, on, has</w:t>
            </w:r>
          </w:p>
        </w:tc>
        <w:tc>
          <w:tcPr>
            <w:tcW w:w="4788" w:type="dxa"/>
          </w:tcPr>
          <w:p w:rsidR="002B741A" w:rsidRPr="00722C15" w:rsidRDefault="009E70DC" w:rsidP="00997F83">
            <w:pPr>
              <w:rPr>
                <w:rFonts w:ascii="HelloBasic" w:hAnsi="HelloBasic"/>
                <w:sz w:val="28"/>
                <w:szCs w:val="28"/>
              </w:rPr>
            </w:pPr>
            <w:r>
              <w:rPr>
                <w:rFonts w:ascii="HelloBasic" w:hAnsi="HelloBasic"/>
                <w:sz w:val="28"/>
                <w:szCs w:val="28"/>
              </w:rPr>
              <w:t xml:space="preserve">April </w:t>
            </w:r>
            <w:r w:rsidR="00997F83">
              <w:rPr>
                <w:rFonts w:ascii="HelloBasic" w:hAnsi="HelloBasic"/>
                <w:sz w:val="28"/>
                <w:szCs w:val="28"/>
              </w:rPr>
              <w:t>23-26</w:t>
            </w:r>
            <w:r w:rsidR="00722C15" w:rsidRPr="00722C15">
              <w:rPr>
                <w:rFonts w:ascii="HelloBasic" w:hAnsi="HelloBasic"/>
                <w:sz w:val="28"/>
                <w:szCs w:val="28"/>
              </w:rPr>
              <w:t xml:space="preserve">: </w:t>
            </w:r>
            <w:r w:rsidR="00722C15" w:rsidRPr="00722C15">
              <w:rPr>
                <w:rFonts w:ascii="HelloBasic" w:hAnsi="HelloBasic"/>
                <w:b/>
                <w:sz w:val="28"/>
                <w:szCs w:val="28"/>
              </w:rPr>
              <w:t>why, again</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December </w:t>
            </w:r>
            <w:r w:rsidR="008D078F">
              <w:rPr>
                <w:rFonts w:ascii="HelloBasic" w:hAnsi="HelloBasic"/>
                <w:sz w:val="28"/>
                <w:szCs w:val="28"/>
              </w:rPr>
              <w:t>3-7</w:t>
            </w:r>
            <w:r w:rsidR="00722C15" w:rsidRPr="00722C15">
              <w:rPr>
                <w:rFonts w:ascii="HelloBasic" w:hAnsi="HelloBasic"/>
                <w:sz w:val="28"/>
                <w:szCs w:val="28"/>
              </w:rPr>
              <w:t xml:space="preserve">: </w:t>
            </w:r>
            <w:r w:rsidR="00722C15" w:rsidRPr="00722C15">
              <w:rPr>
                <w:rFonts w:ascii="HelloBasic" w:hAnsi="HelloBasic"/>
                <w:b/>
                <w:sz w:val="28"/>
                <w:szCs w:val="28"/>
              </w:rPr>
              <w:t>can, one, got</w:t>
            </w:r>
          </w:p>
        </w:tc>
        <w:tc>
          <w:tcPr>
            <w:tcW w:w="4788" w:type="dxa"/>
          </w:tcPr>
          <w:p w:rsidR="002B741A" w:rsidRPr="00722C15" w:rsidRDefault="009E70DC" w:rsidP="00997F83">
            <w:pPr>
              <w:rPr>
                <w:rFonts w:ascii="HelloBasic" w:hAnsi="HelloBasic"/>
                <w:sz w:val="28"/>
                <w:szCs w:val="28"/>
              </w:rPr>
            </w:pPr>
            <w:r>
              <w:rPr>
                <w:rFonts w:ascii="HelloBasic" w:hAnsi="HelloBasic"/>
                <w:sz w:val="28"/>
                <w:szCs w:val="28"/>
              </w:rPr>
              <w:t xml:space="preserve">April </w:t>
            </w:r>
            <w:r w:rsidR="00997F83">
              <w:rPr>
                <w:rFonts w:ascii="HelloBasic" w:hAnsi="HelloBasic"/>
                <w:sz w:val="28"/>
                <w:szCs w:val="28"/>
              </w:rPr>
              <w:t>29-May 3</w:t>
            </w:r>
            <w:r w:rsidR="00722C15" w:rsidRPr="00722C15">
              <w:rPr>
                <w:rFonts w:ascii="HelloBasic" w:hAnsi="HelloBasic"/>
                <w:sz w:val="28"/>
                <w:szCs w:val="28"/>
              </w:rPr>
              <w:t xml:space="preserve">: </w:t>
            </w:r>
            <w:r w:rsidR="00722C15" w:rsidRPr="00722C15">
              <w:rPr>
                <w:rFonts w:ascii="HelloBasic" w:hAnsi="HelloBasic"/>
                <w:b/>
                <w:sz w:val="28"/>
                <w:szCs w:val="28"/>
              </w:rPr>
              <w:t>first, do</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December </w:t>
            </w:r>
            <w:r w:rsidR="008D078F">
              <w:rPr>
                <w:rFonts w:ascii="HelloBasic" w:hAnsi="HelloBasic"/>
                <w:sz w:val="28"/>
                <w:szCs w:val="28"/>
              </w:rPr>
              <w:t>10-14</w:t>
            </w:r>
            <w:r w:rsidR="00722C15" w:rsidRPr="00722C15">
              <w:rPr>
                <w:rFonts w:ascii="HelloBasic" w:hAnsi="HelloBasic"/>
                <w:sz w:val="28"/>
                <w:szCs w:val="28"/>
              </w:rPr>
              <w:t xml:space="preserve">: </w:t>
            </w:r>
            <w:r w:rsidR="00722C15" w:rsidRPr="00722C15">
              <w:rPr>
                <w:rFonts w:ascii="HelloBasic" w:hAnsi="HelloBasic"/>
                <w:b/>
                <w:sz w:val="28"/>
                <w:szCs w:val="28"/>
              </w:rPr>
              <w:t>his, with</w:t>
            </w:r>
            <w:r w:rsidR="00722C15" w:rsidRPr="00722C15">
              <w:rPr>
                <w:rFonts w:ascii="HelloBasic" w:hAnsi="HelloBasic"/>
                <w:sz w:val="28"/>
                <w:szCs w:val="28"/>
              </w:rPr>
              <w:t xml:space="preserve"> </w:t>
            </w:r>
          </w:p>
        </w:tc>
        <w:tc>
          <w:tcPr>
            <w:tcW w:w="4788" w:type="dxa"/>
          </w:tcPr>
          <w:p w:rsidR="002B741A" w:rsidRPr="00722C15" w:rsidRDefault="00997F83" w:rsidP="00CE7AE5">
            <w:pPr>
              <w:rPr>
                <w:rFonts w:ascii="HelloBasic" w:hAnsi="HelloBasic"/>
                <w:sz w:val="28"/>
                <w:szCs w:val="28"/>
              </w:rPr>
            </w:pPr>
            <w:r>
              <w:rPr>
                <w:rFonts w:ascii="HelloBasic" w:hAnsi="HelloBasic"/>
                <w:sz w:val="28"/>
                <w:szCs w:val="28"/>
              </w:rPr>
              <w:t>May 6-10</w:t>
            </w:r>
            <w:r w:rsidR="00722C15" w:rsidRPr="00722C15">
              <w:rPr>
                <w:rFonts w:ascii="HelloBasic" w:hAnsi="HelloBasic"/>
                <w:sz w:val="28"/>
                <w:szCs w:val="28"/>
              </w:rPr>
              <w:t xml:space="preserve">: </w:t>
            </w:r>
            <w:r w:rsidR="00722C15" w:rsidRPr="00722C15">
              <w:rPr>
                <w:rFonts w:ascii="HelloBasic" w:hAnsi="HelloBasic"/>
                <w:b/>
                <w:sz w:val="28"/>
                <w:szCs w:val="28"/>
              </w:rPr>
              <w:t>eat, mother</w:t>
            </w:r>
            <w:r w:rsidR="00722C15" w:rsidRPr="00722C15">
              <w:rPr>
                <w:rFonts w:ascii="HelloBasic" w:hAnsi="HelloBasic"/>
                <w:sz w:val="28"/>
                <w:szCs w:val="28"/>
              </w:rPr>
              <w:t xml:space="preserve"> </w:t>
            </w:r>
          </w:p>
        </w:tc>
      </w:tr>
      <w:tr w:rsidR="002B741A" w:rsidRPr="00722C15" w:rsidTr="00722C15">
        <w:trPr>
          <w:jc w:val="center"/>
        </w:trPr>
        <w:tc>
          <w:tcPr>
            <w:tcW w:w="4788" w:type="dxa"/>
          </w:tcPr>
          <w:p w:rsidR="002B741A" w:rsidRPr="00722C15" w:rsidRDefault="009E70DC" w:rsidP="00CE7AE5">
            <w:pPr>
              <w:rPr>
                <w:rFonts w:ascii="HelloBasic" w:hAnsi="HelloBasic"/>
                <w:sz w:val="28"/>
                <w:szCs w:val="28"/>
              </w:rPr>
            </w:pPr>
            <w:r>
              <w:rPr>
                <w:rFonts w:ascii="HelloBasic" w:hAnsi="HelloBasic"/>
                <w:sz w:val="28"/>
                <w:szCs w:val="28"/>
              </w:rPr>
              <w:t xml:space="preserve">December </w:t>
            </w:r>
            <w:r w:rsidR="008D078F">
              <w:rPr>
                <w:rFonts w:ascii="HelloBasic" w:hAnsi="HelloBasic"/>
                <w:sz w:val="28"/>
                <w:szCs w:val="28"/>
              </w:rPr>
              <w:t>17</w:t>
            </w:r>
            <w:r w:rsidR="00CE7AE5">
              <w:rPr>
                <w:rFonts w:ascii="HelloBasic" w:hAnsi="HelloBasic"/>
                <w:sz w:val="28"/>
                <w:szCs w:val="28"/>
              </w:rPr>
              <w:t>-21</w:t>
            </w:r>
            <w:r w:rsidR="00722C15" w:rsidRPr="00722C15">
              <w:rPr>
                <w:rFonts w:ascii="HelloBasic" w:hAnsi="HelloBasic"/>
                <w:sz w:val="28"/>
                <w:szCs w:val="28"/>
              </w:rPr>
              <w:t xml:space="preserve">: </w:t>
            </w:r>
            <w:r w:rsidR="00722C15" w:rsidRPr="00722C15">
              <w:rPr>
                <w:rFonts w:ascii="HelloBasic" w:hAnsi="HelloBasic"/>
                <w:b/>
                <w:sz w:val="28"/>
                <w:szCs w:val="28"/>
              </w:rPr>
              <w:t>she, want</w:t>
            </w:r>
          </w:p>
        </w:tc>
        <w:tc>
          <w:tcPr>
            <w:tcW w:w="4788" w:type="dxa"/>
          </w:tcPr>
          <w:p w:rsidR="002B741A" w:rsidRPr="00722C15" w:rsidRDefault="009E70DC" w:rsidP="00997F83">
            <w:pPr>
              <w:rPr>
                <w:rFonts w:ascii="HelloBasic" w:hAnsi="HelloBasic"/>
                <w:sz w:val="28"/>
                <w:szCs w:val="28"/>
              </w:rPr>
            </w:pPr>
            <w:r>
              <w:rPr>
                <w:rFonts w:ascii="HelloBasic" w:hAnsi="HelloBasic"/>
                <w:sz w:val="28"/>
                <w:szCs w:val="28"/>
              </w:rPr>
              <w:t xml:space="preserve">May </w:t>
            </w:r>
            <w:r w:rsidR="00997F83">
              <w:rPr>
                <w:rFonts w:ascii="HelloBasic" w:hAnsi="HelloBasic"/>
                <w:sz w:val="28"/>
                <w:szCs w:val="28"/>
              </w:rPr>
              <w:t>13-17</w:t>
            </w:r>
            <w:r w:rsidR="00722C15" w:rsidRPr="00722C15">
              <w:rPr>
                <w:rFonts w:ascii="HelloBasic" w:hAnsi="HelloBasic"/>
                <w:sz w:val="28"/>
                <w:szCs w:val="28"/>
              </w:rPr>
              <w:t xml:space="preserve">: </w:t>
            </w:r>
            <w:r w:rsidR="00722C15" w:rsidRPr="00722C15">
              <w:rPr>
                <w:rFonts w:ascii="HelloBasic" w:hAnsi="HelloBasic"/>
                <w:b/>
                <w:sz w:val="28"/>
                <w:szCs w:val="28"/>
              </w:rPr>
              <w:t>saw, what</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January </w:t>
            </w:r>
            <w:r w:rsidR="008D078F">
              <w:rPr>
                <w:rFonts w:ascii="HelloBasic" w:hAnsi="HelloBasic"/>
                <w:sz w:val="28"/>
                <w:szCs w:val="28"/>
              </w:rPr>
              <w:t>7-11</w:t>
            </w:r>
            <w:r w:rsidR="00722C15" w:rsidRPr="00722C15">
              <w:rPr>
                <w:rFonts w:ascii="HelloBasic" w:hAnsi="HelloBasic"/>
                <w:sz w:val="28"/>
                <w:szCs w:val="28"/>
              </w:rPr>
              <w:t xml:space="preserve">: </w:t>
            </w:r>
            <w:r w:rsidR="00722C15" w:rsidRPr="00722C15">
              <w:rPr>
                <w:rFonts w:ascii="HelloBasic" w:hAnsi="HelloBasic"/>
                <w:b/>
                <w:sz w:val="28"/>
                <w:szCs w:val="28"/>
              </w:rPr>
              <w:t>for, have</w:t>
            </w:r>
          </w:p>
        </w:tc>
        <w:tc>
          <w:tcPr>
            <w:tcW w:w="4788" w:type="dxa"/>
          </w:tcPr>
          <w:p w:rsidR="002B741A" w:rsidRPr="00722C15" w:rsidRDefault="009E70DC" w:rsidP="00997F83">
            <w:pPr>
              <w:rPr>
                <w:rFonts w:ascii="HelloBasic" w:hAnsi="HelloBasic"/>
                <w:sz w:val="28"/>
                <w:szCs w:val="28"/>
              </w:rPr>
            </w:pPr>
            <w:r>
              <w:rPr>
                <w:rFonts w:ascii="HelloBasic" w:hAnsi="HelloBasic"/>
                <w:sz w:val="28"/>
                <w:szCs w:val="28"/>
              </w:rPr>
              <w:t xml:space="preserve">May </w:t>
            </w:r>
            <w:r w:rsidR="00997F83">
              <w:rPr>
                <w:rFonts w:ascii="HelloBasic" w:hAnsi="HelloBasic"/>
                <w:sz w:val="28"/>
                <w:szCs w:val="28"/>
              </w:rPr>
              <w:t>20-24</w:t>
            </w:r>
            <w:r w:rsidR="00722C15" w:rsidRPr="00722C15">
              <w:rPr>
                <w:rFonts w:ascii="HelloBasic" w:hAnsi="HelloBasic"/>
                <w:sz w:val="28"/>
                <w:szCs w:val="28"/>
              </w:rPr>
              <w:t xml:space="preserve">: </w:t>
            </w:r>
            <w:r w:rsidR="00722C15" w:rsidRPr="00722C15">
              <w:rPr>
                <w:rFonts w:ascii="HelloBasic" w:hAnsi="HelloBasic"/>
                <w:b/>
                <w:sz w:val="28"/>
                <w:szCs w:val="28"/>
              </w:rPr>
              <w:t>after, there</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January </w:t>
            </w:r>
            <w:r w:rsidR="008D078F">
              <w:rPr>
                <w:rFonts w:ascii="HelloBasic" w:hAnsi="HelloBasic"/>
                <w:sz w:val="28"/>
                <w:szCs w:val="28"/>
              </w:rPr>
              <w:t>14-17</w:t>
            </w:r>
            <w:r w:rsidR="00722C15" w:rsidRPr="00722C15">
              <w:rPr>
                <w:rFonts w:ascii="HelloBasic" w:hAnsi="HelloBasic"/>
                <w:sz w:val="28"/>
                <w:szCs w:val="28"/>
              </w:rPr>
              <w:t xml:space="preserve">: </w:t>
            </w:r>
            <w:r w:rsidR="00722C15" w:rsidRPr="00722C15">
              <w:rPr>
                <w:rFonts w:ascii="HelloBasic" w:hAnsi="HelloBasic"/>
                <w:b/>
                <w:sz w:val="28"/>
                <w:szCs w:val="28"/>
              </w:rPr>
              <w:t>went, he</w:t>
            </w:r>
          </w:p>
        </w:tc>
        <w:tc>
          <w:tcPr>
            <w:tcW w:w="4788" w:type="dxa"/>
          </w:tcPr>
          <w:p w:rsidR="002B741A" w:rsidRPr="00722C15" w:rsidRDefault="009E70DC" w:rsidP="00997F83">
            <w:pPr>
              <w:rPr>
                <w:rFonts w:ascii="HelloBasic" w:hAnsi="HelloBasic"/>
                <w:sz w:val="28"/>
                <w:szCs w:val="28"/>
              </w:rPr>
            </w:pPr>
            <w:r>
              <w:rPr>
                <w:rFonts w:ascii="HelloBasic" w:hAnsi="HelloBasic"/>
                <w:sz w:val="28"/>
                <w:szCs w:val="28"/>
              </w:rPr>
              <w:t xml:space="preserve">May </w:t>
            </w:r>
            <w:r w:rsidR="00997F83">
              <w:rPr>
                <w:rFonts w:ascii="HelloBasic" w:hAnsi="HelloBasic"/>
                <w:sz w:val="28"/>
                <w:szCs w:val="28"/>
              </w:rPr>
              <w:t>28-31</w:t>
            </w:r>
            <w:r w:rsidR="00722C15" w:rsidRPr="00722C15">
              <w:rPr>
                <w:rFonts w:ascii="HelloBasic" w:hAnsi="HelloBasic"/>
                <w:sz w:val="28"/>
                <w:szCs w:val="28"/>
              </w:rPr>
              <w:t xml:space="preserve">: </w:t>
            </w:r>
            <w:r w:rsidR="00722C15" w:rsidRPr="00722C15">
              <w:rPr>
                <w:rFonts w:ascii="HelloBasic" w:hAnsi="HelloBasic"/>
                <w:b/>
                <w:sz w:val="28"/>
                <w:szCs w:val="28"/>
              </w:rPr>
              <w:t>make, did</w:t>
            </w:r>
          </w:p>
        </w:tc>
      </w:tr>
      <w:tr w:rsidR="002B741A" w:rsidRPr="00722C15" w:rsidTr="00722C15">
        <w:trPr>
          <w:jc w:val="center"/>
        </w:trPr>
        <w:tc>
          <w:tcPr>
            <w:tcW w:w="4788" w:type="dxa"/>
          </w:tcPr>
          <w:p w:rsidR="002B741A" w:rsidRPr="00722C15" w:rsidRDefault="009E70DC" w:rsidP="008D078F">
            <w:pPr>
              <w:rPr>
                <w:rFonts w:ascii="HelloBasic" w:hAnsi="HelloBasic"/>
                <w:sz w:val="28"/>
                <w:szCs w:val="28"/>
              </w:rPr>
            </w:pPr>
            <w:r>
              <w:rPr>
                <w:rFonts w:ascii="HelloBasic" w:hAnsi="HelloBasic"/>
                <w:sz w:val="28"/>
                <w:szCs w:val="28"/>
              </w:rPr>
              <w:t xml:space="preserve">January </w:t>
            </w:r>
            <w:r w:rsidR="008D078F">
              <w:rPr>
                <w:rFonts w:ascii="HelloBasic" w:hAnsi="HelloBasic"/>
                <w:sz w:val="28"/>
                <w:szCs w:val="28"/>
              </w:rPr>
              <w:t>22-25</w:t>
            </w:r>
            <w:r w:rsidR="00722C15" w:rsidRPr="00722C15">
              <w:rPr>
                <w:rFonts w:ascii="HelloBasic" w:hAnsi="HelloBasic"/>
                <w:sz w:val="28"/>
                <w:szCs w:val="28"/>
              </w:rPr>
              <w:t xml:space="preserve">: </w:t>
            </w:r>
            <w:r w:rsidR="00722C15" w:rsidRPr="00722C15">
              <w:rPr>
                <w:rFonts w:ascii="HelloBasic" w:hAnsi="HelloBasic"/>
                <w:b/>
                <w:sz w:val="28"/>
                <w:szCs w:val="28"/>
              </w:rPr>
              <w:t>will, they</w:t>
            </w:r>
          </w:p>
        </w:tc>
        <w:tc>
          <w:tcPr>
            <w:tcW w:w="4788" w:type="dxa"/>
          </w:tcPr>
          <w:p w:rsidR="002B741A" w:rsidRPr="00722C15" w:rsidRDefault="00997F83" w:rsidP="00CE7AE5">
            <w:pPr>
              <w:rPr>
                <w:rFonts w:ascii="HelloBasic" w:hAnsi="HelloBasic"/>
                <w:sz w:val="28"/>
                <w:szCs w:val="28"/>
              </w:rPr>
            </w:pPr>
            <w:r>
              <w:rPr>
                <w:rFonts w:ascii="HelloBasic" w:hAnsi="HelloBasic"/>
                <w:sz w:val="28"/>
                <w:szCs w:val="28"/>
              </w:rPr>
              <w:t>June 3-7</w:t>
            </w:r>
            <w:r w:rsidR="00722C15" w:rsidRPr="00722C15">
              <w:rPr>
                <w:rFonts w:ascii="HelloBasic" w:hAnsi="HelloBasic"/>
                <w:sz w:val="28"/>
                <w:szCs w:val="28"/>
              </w:rPr>
              <w:t xml:space="preserve">: </w:t>
            </w:r>
            <w:r w:rsidR="00722C15" w:rsidRPr="00722C15">
              <w:rPr>
                <w:rFonts w:ascii="HelloBasic" w:hAnsi="HelloBasic"/>
                <w:b/>
                <w:sz w:val="28"/>
                <w:szCs w:val="28"/>
              </w:rPr>
              <w:t>father, night</w:t>
            </w:r>
          </w:p>
        </w:tc>
      </w:tr>
    </w:tbl>
    <w:p w:rsidR="00722C15" w:rsidRPr="00722C15" w:rsidRDefault="00722C15" w:rsidP="00722C15">
      <w:pPr>
        <w:pStyle w:val="NoSpacing"/>
        <w:rPr>
          <w:sz w:val="16"/>
          <w:szCs w:val="16"/>
        </w:rPr>
      </w:pPr>
    </w:p>
    <w:p w:rsidR="00722C15" w:rsidRPr="00722C15" w:rsidRDefault="00722C15" w:rsidP="00722C15">
      <w:pPr>
        <w:jc w:val="center"/>
        <w:rPr>
          <w:rFonts w:ascii="HelloBasic" w:hAnsi="HelloBasic"/>
          <w:b/>
          <w:sz w:val="32"/>
          <w:szCs w:val="32"/>
        </w:rPr>
      </w:pPr>
      <w:r w:rsidRPr="00722C15">
        <w:rPr>
          <w:rFonts w:ascii="HelloBasic" w:hAnsi="HelloBasic"/>
          <w:b/>
          <w:sz w:val="32"/>
          <w:szCs w:val="32"/>
        </w:rPr>
        <w:t>Practice, Practice, Practice!!!!</w:t>
      </w:r>
    </w:p>
    <w:sectPr w:rsidR="00722C15" w:rsidRPr="00722C15" w:rsidSect="00722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loSpot">
    <w:altName w:val="Times New Roman"/>
    <w:charset w:val="00"/>
    <w:family w:val="auto"/>
    <w:pitch w:val="variable"/>
    <w:sig w:usb0="00000003" w:usb1="0001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loBasic">
    <w:altName w:val="Times New Roman"/>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B741A"/>
    <w:rsid w:val="000A4620"/>
    <w:rsid w:val="002B741A"/>
    <w:rsid w:val="002C1988"/>
    <w:rsid w:val="002C3456"/>
    <w:rsid w:val="00722C15"/>
    <w:rsid w:val="008D078F"/>
    <w:rsid w:val="00997F83"/>
    <w:rsid w:val="009E70DC"/>
    <w:rsid w:val="00C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46C34-077A-46F9-A2B3-5988955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741A"/>
  </w:style>
  <w:style w:type="table" w:styleId="TableGrid">
    <w:name w:val="Table Grid"/>
    <w:basedOn w:val="TableNormal"/>
    <w:uiPriority w:val="59"/>
    <w:rsid w:val="002B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C15"/>
    <w:pPr>
      <w:spacing w:after="0" w:line="240" w:lineRule="auto"/>
    </w:pPr>
  </w:style>
  <w:style w:type="paragraph" w:styleId="BalloonText">
    <w:name w:val="Balloon Text"/>
    <w:basedOn w:val="Normal"/>
    <w:link w:val="BalloonTextChar"/>
    <w:uiPriority w:val="99"/>
    <w:semiHidden/>
    <w:unhideWhenUsed/>
    <w:rsid w:val="0099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sbruner</dc:creator>
  <cp:keywords/>
  <dc:description/>
  <cp:lastModifiedBy>Gabby Saleh</cp:lastModifiedBy>
  <cp:revision>5</cp:revision>
  <cp:lastPrinted>2018-08-21T15:02:00Z</cp:lastPrinted>
  <dcterms:created xsi:type="dcterms:W3CDTF">2014-08-13T18:59:00Z</dcterms:created>
  <dcterms:modified xsi:type="dcterms:W3CDTF">2018-08-21T15:02:00Z</dcterms:modified>
</cp:coreProperties>
</file>